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970B7" w14:textId="5EF78419" w:rsidR="005427B2" w:rsidRPr="00885284" w:rsidRDefault="0094401F" w:rsidP="008852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5284">
        <w:rPr>
          <w:rFonts w:ascii="Arial" w:hAnsi="Arial" w:cs="Arial"/>
          <w:b/>
          <w:sz w:val="24"/>
          <w:szCs w:val="24"/>
        </w:rPr>
        <w:t xml:space="preserve">Acompanhamento de </w:t>
      </w:r>
      <w:r w:rsidR="00D33B6C">
        <w:rPr>
          <w:rFonts w:ascii="Arial" w:hAnsi="Arial" w:cs="Arial"/>
          <w:b/>
          <w:sz w:val="24"/>
          <w:szCs w:val="24"/>
        </w:rPr>
        <w:t>cursos de medicina</w:t>
      </w:r>
      <w:r w:rsidRPr="00885284">
        <w:rPr>
          <w:rFonts w:ascii="Arial" w:hAnsi="Arial" w:cs="Arial"/>
          <w:b/>
          <w:sz w:val="24"/>
          <w:szCs w:val="24"/>
        </w:rPr>
        <w:t xml:space="preserve"> acreditad</w:t>
      </w:r>
      <w:r w:rsidR="00D33B6C">
        <w:rPr>
          <w:rFonts w:ascii="Arial" w:hAnsi="Arial" w:cs="Arial"/>
          <w:b/>
          <w:sz w:val="24"/>
          <w:szCs w:val="24"/>
        </w:rPr>
        <w:t>o</w:t>
      </w:r>
      <w:r w:rsidRPr="00885284">
        <w:rPr>
          <w:rFonts w:ascii="Arial" w:hAnsi="Arial" w:cs="Arial"/>
          <w:b/>
          <w:sz w:val="24"/>
          <w:szCs w:val="24"/>
        </w:rPr>
        <w:t>s</w:t>
      </w:r>
    </w:p>
    <w:p w14:paraId="492CA85E" w14:textId="77777777" w:rsidR="00494E0A" w:rsidRDefault="00494E0A" w:rsidP="008852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23E968" w14:textId="2A254BA9" w:rsidR="00494E0A" w:rsidRPr="00885284" w:rsidRDefault="00494E0A" w:rsidP="008852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Saeme</w:t>
      </w:r>
      <w:proofErr w:type="spellEnd"/>
      <w:r>
        <w:rPr>
          <w:rFonts w:ascii="Arial" w:hAnsi="Arial" w:cs="Arial"/>
          <w:sz w:val="24"/>
          <w:szCs w:val="24"/>
        </w:rPr>
        <w:t xml:space="preserve"> considera fundamental </w:t>
      </w:r>
      <w:r w:rsidR="005427B2" w:rsidRPr="00885284">
        <w:rPr>
          <w:rFonts w:ascii="Arial" w:hAnsi="Arial" w:cs="Arial"/>
          <w:sz w:val="24"/>
          <w:szCs w:val="24"/>
        </w:rPr>
        <w:t xml:space="preserve">que </w:t>
      </w:r>
      <w:r w:rsidR="00F0402A" w:rsidRPr="00885284">
        <w:rPr>
          <w:rFonts w:ascii="Arial" w:hAnsi="Arial" w:cs="Arial"/>
          <w:sz w:val="24"/>
          <w:szCs w:val="24"/>
        </w:rPr>
        <w:t xml:space="preserve">os </w:t>
      </w:r>
      <w:r w:rsidR="005427B2" w:rsidRPr="00885284">
        <w:rPr>
          <w:rFonts w:ascii="Arial" w:hAnsi="Arial" w:cs="Arial"/>
          <w:sz w:val="24"/>
          <w:szCs w:val="24"/>
        </w:rPr>
        <w:t xml:space="preserve">cursos médicos acreditados num determinado momento e contexto permaneçam </w:t>
      </w:r>
      <w:r w:rsidR="00F0402A" w:rsidRPr="00885284">
        <w:rPr>
          <w:rFonts w:ascii="Arial" w:hAnsi="Arial" w:cs="Arial"/>
          <w:sz w:val="24"/>
          <w:szCs w:val="24"/>
        </w:rPr>
        <w:t>funcionando</w:t>
      </w:r>
      <w:r w:rsidR="003D1C4B" w:rsidRPr="00885284">
        <w:rPr>
          <w:rFonts w:ascii="Arial" w:hAnsi="Arial" w:cs="Arial"/>
          <w:sz w:val="24"/>
          <w:szCs w:val="24"/>
        </w:rPr>
        <w:t xml:space="preserve"> com a qualidade certificada durante todo o período de acreditação, </w:t>
      </w:r>
      <w:r>
        <w:rPr>
          <w:rFonts w:ascii="Arial" w:hAnsi="Arial" w:cs="Arial"/>
          <w:sz w:val="24"/>
          <w:szCs w:val="24"/>
        </w:rPr>
        <w:t xml:space="preserve">que é de seis anos, </w:t>
      </w:r>
      <w:r w:rsidR="003D1C4B" w:rsidRPr="00885284">
        <w:rPr>
          <w:rFonts w:ascii="Arial" w:hAnsi="Arial" w:cs="Arial"/>
          <w:sz w:val="24"/>
          <w:szCs w:val="24"/>
        </w:rPr>
        <w:t>até sua renovação</w:t>
      </w:r>
      <w:r w:rsidR="004954FA" w:rsidRPr="00885284">
        <w:rPr>
          <w:rFonts w:ascii="Arial" w:hAnsi="Arial" w:cs="Arial"/>
          <w:sz w:val="24"/>
          <w:szCs w:val="24"/>
        </w:rPr>
        <w:t xml:space="preserve"> </w:t>
      </w:r>
      <w:r w:rsidR="003D1C4B" w:rsidRPr="00885284">
        <w:rPr>
          <w:rFonts w:ascii="Arial" w:hAnsi="Arial" w:cs="Arial"/>
          <w:sz w:val="24"/>
          <w:szCs w:val="24"/>
        </w:rPr>
        <w:t xml:space="preserve">ou </w:t>
      </w:r>
      <w:r w:rsidR="00F0402A" w:rsidRPr="00885284">
        <w:rPr>
          <w:rFonts w:ascii="Arial" w:hAnsi="Arial" w:cs="Arial"/>
          <w:sz w:val="24"/>
          <w:szCs w:val="24"/>
        </w:rPr>
        <w:t>nova avaliação</w:t>
      </w:r>
      <w:r w:rsidR="003D1C4B" w:rsidRPr="00885284">
        <w:rPr>
          <w:rFonts w:ascii="Arial" w:hAnsi="Arial" w:cs="Arial"/>
          <w:sz w:val="24"/>
          <w:szCs w:val="24"/>
        </w:rPr>
        <w:t>.</w:t>
      </w:r>
      <w:r w:rsidR="004954FA" w:rsidRPr="00885284">
        <w:rPr>
          <w:rFonts w:ascii="Arial" w:hAnsi="Arial" w:cs="Arial"/>
          <w:sz w:val="24"/>
          <w:szCs w:val="24"/>
        </w:rPr>
        <w:t xml:space="preserve"> </w:t>
      </w:r>
    </w:p>
    <w:p w14:paraId="58A3BA34" w14:textId="3F5330F9" w:rsidR="00885284" w:rsidRPr="00885284" w:rsidRDefault="003D1C4B" w:rsidP="008852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284">
        <w:rPr>
          <w:rFonts w:ascii="Arial" w:hAnsi="Arial" w:cs="Arial"/>
          <w:sz w:val="24"/>
          <w:szCs w:val="24"/>
        </w:rPr>
        <w:t xml:space="preserve">Para que esse processo seja bem sucedido, é necessário um acompanhamento dos </w:t>
      </w:r>
      <w:r w:rsidR="004954FA" w:rsidRPr="00885284">
        <w:rPr>
          <w:rFonts w:ascii="Arial" w:hAnsi="Arial" w:cs="Arial"/>
          <w:sz w:val="24"/>
          <w:szCs w:val="24"/>
        </w:rPr>
        <w:t xml:space="preserve">cursos por parte </w:t>
      </w:r>
      <w:r w:rsidR="00D33B6C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F0402A" w:rsidRPr="00885284">
        <w:rPr>
          <w:rFonts w:ascii="Arial" w:hAnsi="Arial" w:cs="Arial"/>
          <w:sz w:val="24"/>
          <w:szCs w:val="24"/>
        </w:rPr>
        <w:t>S</w:t>
      </w:r>
      <w:r w:rsidR="00307E40" w:rsidRPr="00885284">
        <w:rPr>
          <w:rFonts w:ascii="Arial" w:hAnsi="Arial" w:cs="Arial"/>
          <w:sz w:val="24"/>
          <w:szCs w:val="24"/>
        </w:rPr>
        <w:t>aeme</w:t>
      </w:r>
      <w:proofErr w:type="spellEnd"/>
      <w:r w:rsidR="004954FA" w:rsidRPr="00885284">
        <w:rPr>
          <w:rFonts w:ascii="Arial" w:hAnsi="Arial" w:cs="Arial"/>
          <w:sz w:val="24"/>
          <w:szCs w:val="24"/>
        </w:rPr>
        <w:t xml:space="preserve">, </w:t>
      </w:r>
      <w:r w:rsidR="00494E0A">
        <w:rPr>
          <w:rFonts w:ascii="Arial" w:hAnsi="Arial" w:cs="Arial"/>
          <w:sz w:val="24"/>
          <w:szCs w:val="24"/>
        </w:rPr>
        <w:t>que é realizado a</w:t>
      </w:r>
      <w:r w:rsidR="00307E40" w:rsidRPr="00885284">
        <w:rPr>
          <w:rFonts w:ascii="Arial" w:hAnsi="Arial" w:cs="Arial"/>
          <w:sz w:val="24"/>
          <w:szCs w:val="24"/>
        </w:rPr>
        <w:t xml:space="preserve"> partir de </w:t>
      </w:r>
      <w:r w:rsidRPr="00885284">
        <w:rPr>
          <w:rFonts w:ascii="Arial" w:hAnsi="Arial" w:cs="Arial"/>
          <w:sz w:val="24"/>
          <w:szCs w:val="24"/>
        </w:rPr>
        <w:t>duas estratégias</w:t>
      </w:r>
      <w:r w:rsidR="00307E40" w:rsidRPr="00885284">
        <w:rPr>
          <w:rFonts w:ascii="Arial" w:hAnsi="Arial" w:cs="Arial"/>
          <w:sz w:val="24"/>
          <w:szCs w:val="24"/>
        </w:rPr>
        <w:t>:</w:t>
      </w:r>
    </w:p>
    <w:p w14:paraId="1D6B6328" w14:textId="2F4CA366" w:rsidR="00C53A3B" w:rsidRPr="00C53A3B" w:rsidRDefault="00307E40" w:rsidP="00C53A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284">
        <w:rPr>
          <w:rFonts w:ascii="Arial" w:hAnsi="Arial" w:cs="Arial"/>
          <w:sz w:val="24"/>
          <w:szCs w:val="24"/>
        </w:rPr>
        <w:t>V</w:t>
      </w:r>
      <w:r w:rsidR="00A6398B" w:rsidRPr="00885284">
        <w:rPr>
          <w:rFonts w:ascii="Arial" w:hAnsi="Arial" w:cs="Arial"/>
          <w:sz w:val="24"/>
          <w:szCs w:val="24"/>
        </w:rPr>
        <w:t xml:space="preserve">igilância ativa ou </w:t>
      </w:r>
      <w:proofErr w:type="spellStart"/>
      <w:r w:rsidR="00A6398B" w:rsidRPr="00885284">
        <w:rPr>
          <w:rFonts w:ascii="Arial" w:hAnsi="Arial" w:cs="Arial"/>
          <w:i/>
          <w:sz w:val="24"/>
          <w:szCs w:val="24"/>
        </w:rPr>
        <w:t>surveillance</w:t>
      </w:r>
      <w:proofErr w:type="spellEnd"/>
      <w:r w:rsidR="00A6398B" w:rsidRPr="00885284">
        <w:rPr>
          <w:rFonts w:ascii="Arial" w:hAnsi="Arial" w:cs="Arial"/>
          <w:sz w:val="24"/>
          <w:szCs w:val="24"/>
        </w:rPr>
        <w:t>, cujos indicadores e estratégias</w:t>
      </w:r>
      <w:r w:rsidR="00D33B6C">
        <w:rPr>
          <w:rFonts w:ascii="Arial" w:hAnsi="Arial" w:cs="Arial"/>
          <w:sz w:val="24"/>
          <w:szCs w:val="24"/>
        </w:rPr>
        <w:t xml:space="preserve"> utilizados</w:t>
      </w:r>
      <w:r w:rsidR="00A6398B" w:rsidRPr="00885284">
        <w:rPr>
          <w:rFonts w:ascii="Arial" w:hAnsi="Arial" w:cs="Arial"/>
          <w:sz w:val="24"/>
          <w:szCs w:val="24"/>
        </w:rPr>
        <w:t xml:space="preserve"> foram resumidos no quadro abaixo.</w:t>
      </w:r>
      <w:r w:rsidR="00C53A3B" w:rsidRPr="00C53A3B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C53A3B" w:rsidRPr="00885284" w14:paraId="4E2F8588" w14:textId="77777777" w:rsidTr="00854C0B">
        <w:tc>
          <w:tcPr>
            <w:tcW w:w="4244" w:type="dxa"/>
          </w:tcPr>
          <w:p w14:paraId="3BC7AB1B" w14:textId="77777777" w:rsidR="00C53A3B" w:rsidRPr="00885284" w:rsidRDefault="00C53A3B" w:rsidP="00854C0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t xml:space="preserve">Indícios de irregularidades ou denúncias </w:t>
            </w:r>
            <w:r w:rsidRPr="00885284">
              <w:rPr>
                <w:rFonts w:ascii="Arial" w:hAnsi="Arial" w:cs="Arial"/>
                <w:b/>
                <w:sz w:val="24"/>
                <w:szCs w:val="24"/>
              </w:rPr>
              <w:t xml:space="preserve">veiculados pela mídia </w:t>
            </w:r>
          </w:p>
        </w:tc>
        <w:tc>
          <w:tcPr>
            <w:tcW w:w="4250" w:type="dxa"/>
          </w:tcPr>
          <w:p w14:paraId="75FBFFC6" w14:textId="77777777" w:rsidR="00C53A3B" w:rsidRPr="00885284" w:rsidRDefault="00C53A3B" w:rsidP="00854C0B">
            <w:pPr>
              <w:spacing w:line="360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t>Denúncias relacionadas ao curso ou a mantenedora</w:t>
            </w:r>
          </w:p>
          <w:p w14:paraId="5F904E62" w14:textId="77777777" w:rsidR="00C53A3B" w:rsidRPr="00885284" w:rsidRDefault="00C53A3B" w:rsidP="00854C0B">
            <w:pPr>
              <w:spacing w:line="360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t>Denúncias relacionadas ao processo de ingresso</w:t>
            </w:r>
          </w:p>
          <w:p w14:paraId="3E1BDE64" w14:textId="77777777" w:rsidR="00C53A3B" w:rsidRPr="00885284" w:rsidRDefault="00C53A3B" w:rsidP="00854C0B">
            <w:pPr>
              <w:spacing w:line="360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t>Denúncia por grupos de alunos ou professores</w:t>
            </w:r>
          </w:p>
        </w:tc>
      </w:tr>
      <w:tr w:rsidR="00C53A3B" w:rsidRPr="00885284" w14:paraId="48AA281E" w14:textId="77777777" w:rsidTr="00854C0B">
        <w:tc>
          <w:tcPr>
            <w:tcW w:w="4244" w:type="dxa"/>
          </w:tcPr>
          <w:p w14:paraId="10229F21" w14:textId="77777777" w:rsidR="00C53A3B" w:rsidRPr="00885284" w:rsidRDefault="00C53A3B" w:rsidP="00854C0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t xml:space="preserve">Indícios relacionados ao </w:t>
            </w:r>
            <w:r w:rsidRPr="00885284">
              <w:rPr>
                <w:rFonts w:ascii="Arial" w:hAnsi="Arial" w:cs="Arial"/>
                <w:b/>
                <w:sz w:val="24"/>
                <w:szCs w:val="24"/>
              </w:rPr>
              <w:t>processo de regulação</w:t>
            </w:r>
          </w:p>
        </w:tc>
        <w:tc>
          <w:tcPr>
            <w:tcW w:w="4250" w:type="dxa"/>
          </w:tcPr>
          <w:p w14:paraId="1B3F7DF9" w14:textId="77777777" w:rsidR="00C53A3B" w:rsidRPr="00885284" w:rsidRDefault="00C53A3B" w:rsidP="00854C0B">
            <w:pPr>
              <w:spacing w:line="360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t>Aumento de número de vagas maior que 20% em relação as existentes no momento da acreditação</w:t>
            </w:r>
          </w:p>
          <w:p w14:paraId="6DD069C9" w14:textId="77777777" w:rsidR="00C53A3B" w:rsidRPr="00885284" w:rsidRDefault="00C53A3B" w:rsidP="00854C0B">
            <w:pPr>
              <w:spacing w:line="360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t xml:space="preserve">Curso com nota 1 e 2 pelo no processo de regulação/SINAES </w:t>
            </w:r>
          </w:p>
          <w:p w14:paraId="6F7723ED" w14:textId="77777777" w:rsidR="00C53A3B" w:rsidRPr="00885284" w:rsidRDefault="00C53A3B" w:rsidP="00854C0B">
            <w:pPr>
              <w:spacing w:line="360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t>Curso colocado sob supervisão pela Secretaria de Educação Superior (</w:t>
            </w:r>
            <w:proofErr w:type="spellStart"/>
            <w:r w:rsidRPr="00885284">
              <w:rPr>
                <w:rFonts w:ascii="Arial" w:hAnsi="Arial" w:cs="Arial"/>
                <w:sz w:val="24"/>
                <w:szCs w:val="24"/>
              </w:rPr>
              <w:t>SESu</w:t>
            </w:r>
            <w:proofErr w:type="spellEnd"/>
            <w:r w:rsidRPr="008852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53A3B" w:rsidRPr="00885284" w14:paraId="2235569D" w14:textId="77777777" w:rsidTr="00854C0B">
        <w:tc>
          <w:tcPr>
            <w:tcW w:w="4244" w:type="dxa"/>
          </w:tcPr>
          <w:p w14:paraId="42D1EBD4" w14:textId="77777777" w:rsidR="00C53A3B" w:rsidRPr="00885284" w:rsidRDefault="00C53A3B" w:rsidP="00854C0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t xml:space="preserve">Mudanças na </w:t>
            </w:r>
            <w:r w:rsidRPr="00885284">
              <w:rPr>
                <w:rFonts w:ascii="Arial" w:hAnsi="Arial" w:cs="Arial"/>
                <w:b/>
                <w:sz w:val="24"/>
                <w:szCs w:val="24"/>
              </w:rPr>
              <w:t>mantenedora ou curso</w:t>
            </w:r>
          </w:p>
        </w:tc>
        <w:tc>
          <w:tcPr>
            <w:tcW w:w="4250" w:type="dxa"/>
          </w:tcPr>
          <w:p w14:paraId="0A50F132" w14:textId="77777777" w:rsidR="00C53A3B" w:rsidRPr="00885284" w:rsidRDefault="00C53A3B" w:rsidP="00854C0B">
            <w:pPr>
              <w:spacing w:line="360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t>Venda, compra ou incorporação da mantenedora ou curso</w:t>
            </w:r>
          </w:p>
          <w:p w14:paraId="5E41C216" w14:textId="77777777" w:rsidR="00C53A3B" w:rsidRPr="00885284" w:rsidRDefault="00C53A3B" w:rsidP="00854C0B">
            <w:pPr>
              <w:spacing w:line="360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t>Mobilidade para um nível administrativo inferior da mantenedora: de universidade para centro universitário ou desse para curso isolado, por exemplo.</w:t>
            </w:r>
          </w:p>
          <w:p w14:paraId="1BBFA54E" w14:textId="77777777" w:rsidR="00C53A3B" w:rsidRPr="00885284" w:rsidRDefault="00C53A3B" w:rsidP="00854C0B">
            <w:pPr>
              <w:spacing w:line="360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lastRenderedPageBreak/>
              <w:t xml:space="preserve">Ruptura de convênios de uso de cenários de práticas </w:t>
            </w:r>
          </w:p>
        </w:tc>
      </w:tr>
      <w:tr w:rsidR="00C53A3B" w:rsidRPr="00885284" w14:paraId="2211E89B" w14:textId="77777777" w:rsidTr="00854C0B">
        <w:tc>
          <w:tcPr>
            <w:tcW w:w="4244" w:type="dxa"/>
          </w:tcPr>
          <w:p w14:paraId="73487E21" w14:textId="77777777" w:rsidR="00C53A3B" w:rsidRPr="00885284" w:rsidRDefault="00C53A3B" w:rsidP="00854C0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lastRenderedPageBreak/>
              <w:t xml:space="preserve">Acompanhamento do </w:t>
            </w:r>
            <w:r w:rsidRPr="00885284">
              <w:rPr>
                <w:rFonts w:ascii="Arial" w:hAnsi="Arial" w:cs="Arial"/>
                <w:b/>
                <w:sz w:val="24"/>
                <w:szCs w:val="24"/>
              </w:rPr>
              <w:t>processo de Acreditação</w:t>
            </w:r>
          </w:p>
        </w:tc>
        <w:tc>
          <w:tcPr>
            <w:tcW w:w="4250" w:type="dxa"/>
          </w:tcPr>
          <w:p w14:paraId="3F1BA190" w14:textId="77777777" w:rsidR="00C53A3B" w:rsidRPr="00885284" w:rsidRDefault="00C53A3B" w:rsidP="00854C0B">
            <w:pPr>
              <w:spacing w:line="360" w:lineRule="auto"/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284">
              <w:rPr>
                <w:rFonts w:ascii="Arial" w:hAnsi="Arial" w:cs="Arial"/>
                <w:sz w:val="24"/>
                <w:szCs w:val="24"/>
              </w:rPr>
              <w:t>Mudanças do corpo docente (número de docentes, titulação, formação em educação na saúde e proporção docente/estudantes)</w:t>
            </w:r>
          </w:p>
        </w:tc>
      </w:tr>
    </w:tbl>
    <w:p w14:paraId="4734DB14" w14:textId="77777777" w:rsidR="00C53A3B" w:rsidRPr="00885284" w:rsidRDefault="00C53A3B" w:rsidP="00C53A3B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DCB9EAB" w14:textId="77777777" w:rsidR="00D33B6C" w:rsidRDefault="00D33B6C" w:rsidP="008852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1B4741" w14:textId="035F97F5" w:rsidR="004954FA" w:rsidRDefault="00D33B6C" w:rsidP="008852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954FA" w:rsidRPr="00885284">
        <w:rPr>
          <w:rFonts w:ascii="Arial" w:hAnsi="Arial" w:cs="Arial"/>
          <w:sz w:val="24"/>
          <w:szCs w:val="24"/>
        </w:rPr>
        <w:t>m curso</w:t>
      </w:r>
      <w:r>
        <w:rPr>
          <w:rFonts w:ascii="Arial" w:hAnsi="Arial" w:cs="Arial"/>
          <w:sz w:val="24"/>
          <w:szCs w:val="24"/>
        </w:rPr>
        <w:t xml:space="preserve"> de medicina</w:t>
      </w:r>
      <w:r w:rsidR="004954FA" w:rsidRPr="00885284">
        <w:rPr>
          <w:rFonts w:ascii="Arial" w:hAnsi="Arial" w:cs="Arial"/>
          <w:sz w:val="24"/>
          <w:szCs w:val="24"/>
        </w:rPr>
        <w:t xml:space="preserve"> pode sofrer</w:t>
      </w:r>
      <w:r>
        <w:rPr>
          <w:rFonts w:ascii="Arial" w:hAnsi="Arial" w:cs="Arial"/>
          <w:sz w:val="24"/>
          <w:szCs w:val="24"/>
        </w:rPr>
        <w:t xml:space="preserve"> </w:t>
      </w:r>
      <w:r w:rsidR="004954FA" w:rsidRPr="00885284">
        <w:rPr>
          <w:rFonts w:ascii="Arial" w:hAnsi="Arial" w:cs="Arial"/>
          <w:sz w:val="24"/>
          <w:szCs w:val="24"/>
        </w:rPr>
        <w:t>transformações</w:t>
      </w:r>
      <w:r>
        <w:rPr>
          <w:rFonts w:ascii="Arial" w:hAnsi="Arial" w:cs="Arial"/>
          <w:sz w:val="24"/>
          <w:szCs w:val="24"/>
        </w:rPr>
        <w:t xml:space="preserve"> significativas,</w:t>
      </w:r>
      <w:r w:rsidR="004954FA" w:rsidRPr="00885284">
        <w:rPr>
          <w:rFonts w:ascii="Arial" w:hAnsi="Arial" w:cs="Arial"/>
          <w:sz w:val="24"/>
          <w:szCs w:val="24"/>
        </w:rPr>
        <w:t xml:space="preserve"> positivas ou negativas</w:t>
      </w:r>
      <w:r>
        <w:rPr>
          <w:rFonts w:ascii="Arial" w:hAnsi="Arial" w:cs="Arial"/>
          <w:sz w:val="24"/>
          <w:szCs w:val="24"/>
        </w:rPr>
        <w:t>,</w:t>
      </w:r>
      <w:r w:rsidR="004954FA" w:rsidRPr="00885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="00C53A3B"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z w:val="24"/>
          <w:szCs w:val="24"/>
        </w:rPr>
        <w:t xml:space="preserve"> ac</w:t>
      </w:r>
      <w:r w:rsidR="004954FA" w:rsidRPr="00885284">
        <w:rPr>
          <w:rFonts w:ascii="Arial" w:hAnsi="Arial" w:cs="Arial"/>
          <w:sz w:val="24"/>
          <w:szCs w:val="24"/>
        </w:rPr>
        <w:t>ompanhamento anual po</w:t>
      </w:r>
      <w:r w:rsidR="002B0359" w:rsidRPr="00885284">
        <w:rPr>
          <w:rFonts w:ascii="Arial" w:hAnsi="Arial" w:cs="Arial"/>
          <w:sz w:val="24"/>
          <w:szCs w:val="24"/>
        </w:rPr>
        <w:t>ssibilita a identificação</w:t>
      </w:r>
      <w:r>
        <w:rPr>
          <w:rFonts w:ascii="Arial" w:hAnsi="Arial" w:cs="Arial"/>
          <w:sz w:val="24"/>
          <w:szCs w:val="24"/>
        </w:rPr>
        <w:t xml:space="preserve"> das mudanças</w:t>
      </w:r>
      <w:r w:rsidR="002B0359" w:rsidRPr="00885284">
        <w:rPr>
          <w:rFonts w:ascii="Arial" w:hAnsi="Arial" w:cs="Arial"/>
          <w:sz w:val="24"/>
          <w:szCs w:val="24"/>
        </w:rPr>
        <w:t xml:space="preserve"> e</w:t>
      </w:r>
      <w:r w:rsidR="004954FA" w:rsidRPr="00885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eventual reavaliação do curso</w:t>
      </w:r>
      <w:r w:rsidR="00494E0A">
        <w:rPr>
          <w:rFonts w:ascii="Arial" w:hAnsi="Arial" w:cs="Arial"/>
          <w:sz w:val="24"/>
          <w:szCs w:val="24"/>
        </w:rPr>
        <w:t>, sendo garantia d</w:t>
      </w:r>
      <w:r w:rsidR="004954FA" w:rsidRPr="00885284">
        <w:rPr>
          <w:rFonts w:ascii="Arial" w:hAnsi="Arial" w:cs="Arial"/>
          <w:sz w:val="24"/>
          <w:szCs w:val="24"/>
        </w:rPr>
        <w:t xml:space="preserve">a qualidade </w:t>
      </w:r>
      <w:r w:rsidR="00F0402A" w:rsidRPr="00885284">
        <w:rPr>
          <w:rFonts w:ascii="Arial" w:hAnsi="Arial" w:cs="Arial"/>
          <w:sz w:val="24"/>
          <w:szCs w:val="24"/>
        </w:rPr>
        <w:t xml:space="preserve">e </w:t>
      </w:r>
      <w:r w:rsidR="00494E0A">
        <w:rPr>
          <w:rFonts w:ascii="Arial" w:hAnsi="Arial" w:cs="Arial"/>
          <w:sz w:val="24"/>
          <w:szCs w:val="24"/>
        </w:rPr>
        <w:t>d</w:t>
      </w:r>
      <w:r w:rsidR="00F0402A" w:rsidRPr="00885284">
        <w:rPr>
          <w:rFonts w:ascii="Arial" w:hAnsi="Arial" w:cs="Arial"/>
          <w:sz w:val="24"/>
          <w:szCs w:val="24"/>
        </w:rPr>
        <w:t>a validade do processo de acreditação</w:t>
      </w:r>
      <w:r w:rsidR="004954FA" w:rsidRPr="00885284">
        <w:rPr>
          <w:rFonts w:ascii="Arial" w:hAnsi="Arial" w:cs="Arial"/>
          <w:sz w:val="24"/>
          <w:szCs w:val="24"/>
        </w:rPr>
        <w:t>.</w:t>
      </w:r>
    </w:p>
    <w:p w14:paraId="74250EFB" w14:textId="77777777" w:rsidR="00494E0A" w:rsidRPr="00885284" w:rsidRDefault="00494E0A" w:rsidP="008852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313A78" w14:textId="1B0AFDB8" w:rsidR="00F0402A" w:rsidRPr="00885284" w:rsidRDefault="005F37E5" w:rsidP="008852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284">
        <w:rPr>
          <w:rFonts w:ascii="Arial" w:hAnsi="Arial" w:cs="Arial"/>
          <w:sz w:val="24"/>
          <w:szCs w:val="24"/>
        </w:rPr>
        <w:t>Acompanhamento</w:t>
      </w:r>
      <w:r w:rsidR="00307E40" w:rsidRPr="00885284">
        <w:rPr>
          <w:rFonts w:ascii="Arial" w:hAnsi="Arial" w:cs="Arial"/>
          <w:sz w:val="24"/>
          <w:szCs w:val="24"/>
        </w:rPr>
        <w:t xml:space="preserve"> tri</w:t>
      </w:r>
      <w:r w:rsidRPr="00885284">
        <w:rPr>
          <w:rFonts w:ascii="Arial" w:hAnsi="Arial" w:cs="Arial"/>
          <w:sz w:val="24"/>
          <w:szCs w:val="24"/>
        </w:rPr>
        <w:t xml:space="preserve">enal </w:t>
      </w:r>
      <w:r w:rsidR="00307E40" w:rsidRPr="00885284">
        <w:rPr>
          <w:rFonts w:ascii="Arial" w:hAnsi="Arial" w:cs="Arial"/>
          <w:sz w:val="24"/>
          <w:szCs w:val="24"/>
        </w:rPr>
        <w:t>por meio</w:t>
      </w:r>
      <w:r w:rsidRPr="00885284">
        <w:rPr>
          <w:rFonts w:ascii="Arial" w:hAnsi="Arial" w:cs="Arial"/>
          <w:sz w:val="24"/>
          <w:szCs w:val="24"/>
        </w:rPr>
        <w:t xml:space="preserve"> de </w:t>
      </w:r>
      <w:r w:rsidRPr="00885284">
        <w:rPr>
          <w:rFonts w:ascii="Arial" w:hAnsi="Arial" w:cs="Arial"/>
          <w:b/>
          <w:bCs/>
          <w:sz w:val="24"/>
          <w:szCs w:val="24"/>
        </w:rPr>
        <w:t>relatório</w:t>
      </w:r>
      <w:r w:rsidR="00494E0A">
        <w:rPr>
          <w:rFonts w:ascii="Arial" w:hAnsi="Arial" w:cs="Arial"/>
          <w:b/>
          <w:bCs/>
          <w:sz w:val="24"/>
          <w:szCs w:val="24"/>
        </w:rPr>
        <w:t xml:space="preserve"> enviado</w:t>
      </w:r>
      <w:r w:rsidRPr="00885284">
        <w:rPr>
          <w:rFonts w:ascii="Arial" w:hAnsi="Arial" w:cs="Arial"/>
          <w:b/>
          <w:bCs/>
          <w:sz w:val="24"/>
          <w:szCs w:val="24"/>
        </w:rPr>
        <w:t xml:space="preserve"> </w:t>
      </w:r>
      <w:r w:rsidR="00336552" w:rsidRPr="00885284">
        <w:rPr>
          <w:rFonts w:ascii="Arial" w:hAnsi="Arial" w:cs="Arial"/>
          <w:b/>
          <w:bCs/>
          <w:sz w:val="24"/>
          <w:szCs w:val="24"/>
        </w:rPr>
        <w:t xml:space="preserve">ao </w:t>
      </w:r>
      <w:proofErr w:type="spellStart"/>
      <w:r w:rsidR="00494E0A">
        <w:rPr>
          <w:rFonts w:ascii="Arial" w:hAnsi="Arial" w:cs="Arial"/>
          <w:b/>
          <w:bCs/>
          <w:sz w:val="24"/>
          <w:szCs w:val="24"/>
        </w:rPr>
        <w:t>Saeme</w:t>
      </w:r>
      <w:proofErr w:type="spellEnd"/>
      <w:r w:rsidR="00336552" w:rsidRPr="00885284">
        <w:rPr>
          <w:rFonts w:ascii="Arial" w:hAnsi="Arial" w:cs="Arial"/>
          <w:b/>
          <w:bCs/>
          <w:sz w:val="24"/>
          <w:szCs w:val="24"/>
        </w:rPr>
        <w:t xml:space="preserve"> por parte do</w:t>
      </w:r>
      <w:r w:rsidRPr="00885284">
        <w:rPr>
          <w:rFonts w:ascii="Arial" w:hAnsi="Arial" w:cs="Arial"/>
          <w:b/>
          <w:bCs/>
          <w:sz w:val="24"/>
          <w:szCs w:val="24"/>
        </w:rPr>
        <w:t xml:space="preserve"> curso acreditado</w:t>
      </w:r>
      <w:r w:rsidRPr="00885284">
        <w:rPr>
          <w:rFonts w:ascii="Arial" w:hAnsi="Arial" w:cs="Arial"/>
          <w:sz w:val="24"/>
          <w:szCs w:val="24"/>
        </w:rPr>
        <w:t xml:space="preserve">, </w:t>
      </w:r>
      <w:r w:rsidR="00494E0A">
        <w:rPr>
          <w:rFonts w:ascii="Arial" w:hAnsi="Arial" w:cs="Arial"/>
          <w:sz w:val="24"/>
          <w:szCs w:val="24"/>
        </w:rPr>
        <w:t xml:space="preserve">em formulário específico, </w:t>
      </w:r>
      <w:r w:rsidR="00F0402A" w:rsidRPr="00885284">
        <w:rPr>
          <w:rFonts w:ascii="Arial" w:hAnsi="Arial" w:cs="Arial"/>
          <w:sz w:val="24"/>
          <w:szCs w:val="24"/>
        </w:rPr>
        <w:t>que</w:t>
      </w:r>
      <w:r w:rsidRPr="00885284">
        <w:rPr>
          <w:rFonts w:ascii="Arial" w:hAnsi="Arial" w:cs="Arial"/>
          <w:sz w:val="24"/>
          <w:szCs w:val="24"/>
        </w:rPr>
        <w:t xml:space="preserve"> deve contemplar</w:t>
      </w:r>
      <w:r w:rsidR="000912F6" w:rsidRPr="00885284">
        <w:rPr>
          <w:rFonts w:ascii="Arial" w:hAnsi="Arial" w:cs="Arial"/>
          <w:sz w:val="24"/>
          <w:szCs w:val="24"/>
        </w:rPr>
        <w:t xml:space="preserve"> a descrição de</w:t>
      </w:r>
      <w:r w:rsidR="008A70A2" w:rsidRPr="00885284">
        <w:rPr>
          <w:rFonts w:ascii="Arial" w:hAnsi="Arial" w:cs="Arial"/>
          <w:sz w:val="24"/>
          <w:szCs w:val="24"/>
        </w:rPr>
        <w:t>:</w:t>
      </w:r>
    </w:p>
    <w:p w14:paraId="69D410EE" w14:textId="4678B470" w:rsidR="000912F6" w:rsidRPr="00885284" w:rsidRDefault="000912F6" w:rsidP="0088528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284">
        <w:rPr>
          <w:rFonts w:ascii="Arial" w:hAnsi="Arial" w:cs="Arial"/>
          <w:sz w:val="24"/>
          <w:szCs w:val="24"/>
        </w:rPr>
        <w:t xml:space="preserve">como se encontra o curso considerando o intervalo de tempo da visita presencial e </w:t>
      </w:r>
      <w:r w:rsidR="00494E0A">
        <w:rPr>
          <w:rFonts w:ascii="Arial" w:hAnsi="Arial" w:cs="Arial"/>
          <w:sz w:val="24"/>
          <w:szCs w:val="24"/>
        </w:rPr>
        <w:t>acreditação</w:t>
      </w:r>
      <w:r w:rsidRPr="00885284">
        <w:rPr>
          <w:rFonts w:ascii="Arial" w:hAnsi="Arial" w:cs="Arial"/>
          <w:sz w:val="24"/>
          <w:szCs w:val="24"/>
        </w:rPr>
        <w:t xml:space="preserve"> e o momento atual</w:t>
      </w:r>
      <w:r w:rsidR="00EB6B56" w:rsidRPr="00885284">
        <w:rPr>
          <w:rFonts w:ascii="Arial" w:hAnsi="Arial" w:cs="Arial"/>
          <w:sz w:val="24"/>
          <w:szCs w:val="24"/>
        </w:rPr>
        <w:t>;</w:t>
      </w:r>
    </w:p>
    <w:p w14:paraId="5CB1225A" w14:textId="41D4DC68" w:rsidR="00EB6B56" w:rsidRPr="00885284" w:rsidRDefault="002D3089" w:rsidP="0088528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284">
        <w:rPr>
          <w:rFonts w:ascii="Arial" w:hAnsi="Arial" w:cs="Arial"/>
          <w:sz w:val="24"/>
          <w:szCs w:val="24"/>
        </w:rPr>
        <w:t>como foram encaminhadas as recomendações</w:t>
      </w:r>
      <w:r w:rsidR="005F37E5" w:rsidRPr="00885284">
        <w:rPr>
          <w:rFonts w:ascii="Arial" w:hAnsi="Arial" w:cs="Arial"/>
          <w:sz w:val="24"/>
          <w:szCs w:val="24"/>
        </w:rPr>
        <w:t xml:space="preserve"> </w:t>
      </w:r>
      <w:r w:rsidRPr="00885284">
        <w:rPr>
          <w:rFonts w:ascii="Arial" w:hAnsi="Arial" w:cs="Arial"/>
          <w:sz w:val="24"/>
          <w:szCs w:val="24"/>
        </w:rPr>
        <w:t xml:space="preserve">realizadas pelo sistema em relação </w:t>
      </w:r>
      <w:r w:rsidR="00336552" w:rsidRPr="00885284">
        <w:rPr>
          <w:rFonts w:ascii="Arial" w:hAnsi="Arial" w:cs="Arial"/>
          <w:sz w:val="24"/>
          <w:szCs w:val="24"/>
        </w:rPr>
        <w:t xml:space="preserve">aos </w:t>
      </w:r>
      <w:r w:rsidR="00EB6B56" w:rsidRPr="00885284">
        <w:rPr>
          <w:rFonts w:ascii="Arial" w:hAnsi="Arial" w:cs="Arial"/>
          <w:sz w:val="24"/>
          <w:szCs w:val="24"/>
        </w:rPr>
        <w:t>subdomínios nos quais fo</w:t>
      </w:r>
      <w:r w:rsidR="00494E0A">
        <w:rPr>
          <w:rFonts w:ascii="Arial" w:hAnsi="Arial" w:cs="Arial"/>
          <w:sz w:val="24"/>
          <w:szCs w:val="24"/>
        </w:rPr>
        <w:t>ram</w:t>
      </w:r>
      <w:r w:rsidR="00EB6B56" w:rsidRPr="00885284">
        <w:rPr>
          <w:rFonts w:ascii="Arial" w:hAnsi="Arial" w:cs="Arial"/>
          <w:sz w:val="24"/>
          <w:szCs w:val="24"/>
        </w:rPr>
        <w:t xml:space="preserve"> identificad</w:t>
      </w:r>
      <w:r w:rsidR="00494E0A">
        <w:rPr>
          <w:rFonts w:ascii="Arial" w:hAnsi="Arial" w:cs="Arial"/>
          <w:sz w:val="24"/>
          <w:szCs w:val="24"/>
        </w:rPr>
        <w:t>as</w:t>
      </w:r>
      <w:r w:rsidR="00EB6B56" w:rsidRPr="00885284">
        <w:rPr>
          <w:rFonts w:ascii="Arial" w:hAnsi="Arial" w:cs="Arial"/>
          <w:sz w:val="24"/>
          <w:szCs w:val="24"/>
        </w:rPr>
        <w:t xml:space="preserve"> insuficiência</w:t>
      </w:r>
      <w:r w:rsidR="00494E0A">
        <w:rPr>
          <w:rFonts w:ascii="Arial" w:hAnsi="Arial" w:cs="Arial"/>
          <w:sz w:val="24"/>
          <w:szCs w:val="24"/>
        </w:rPr>
        <w:t>s</w:t>
      </w:r>
      <w:r w:rsidR="00211B9E" w:rsidRPr="00885284">
        <w:rPr>
          <w:rFonts w:ascii="Arial" w:hAnsi="Arial" w:cs="Arial"/>
          <w:sz w:val="24"/>
          <w:szCs w:val="24"/>
        </w:rPr>
        <w:t>;</w:t>
      </w:r>
    </w:p>
    <w:p w14:paraId="77DA26C6" w14:textId="27FE2EBF" w:rsidR="000912F6" w:rsidRPr="00885284" w:rsidRDefault="000912F6" w:rsidP="0088528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284">
        <w:rPr>
          <w:rFonts w:ascii="Arial" w:hAnsi="Arial" w:cs="Arial"/>
          <w:sz w:val="24"/>
          <w:szCs w:val="24"/>
        </w:rPr>
        <w:t xml:space="preserve">descrição se as </w:t>
      </w:r>
      <w:r w:rsidR="00336552" w:rsidRPr="00885284">
        <w:rPr>
          <w:rFonts w:ascii="Arial" w:hAnsi="Arial" w:cs="Arial"/>
          <w:sz w:val="24"/>
          <w:szCs w:val="24"/>
        </w:rPr>
        <w:t xml:space="preserve">boas práticas </w:t>
      </w:r>
      <w:r w:rsidRPr="00885284">
        <w:rPr>
          <w:rFonts w:ascii="Arial" w:hAnsi="Arial" w:cs="Arial"/>
          <w:sz w:val="24"/>
          <w:szCs w:val="24"/>
        </w:rPr>
        <w:t>identificadas</w:t>
      </w:r>
      <w:r w:rsidR="00336552" w:rsidRPr="00885284">
        <w:rPr>
          <w:rFonts w:ascii="Arial" w:hAnsi="Arial" w:cs="Arial"/>
          <w:sz w:val="24"/>
          <w:szCs w:val="24"/>
        </w:rPr>
        <w:t xml:space="preserve"> continuam se desenvolvendo regularmente</w:t>
      </w:r>
      <w:r w:rsidR="00211B9E" w:rsidRPr="00885284">
        <w:rPr>
          <w:rFonts w:ascii="Arial" w:hAnsi="Arial" w:cs="Arial"/>
          <w:sz w:val="24"/>
          <w:szCs w:val="24"/>
        </w:rPr>
        <w:t xml:space="preserve">, se </w:t>
      </w:r>
      <w:r w:rsidR="00336552" w:rsidRPr="00885284">
        <w:rPr>
          <w:rFonts w:ascii="Arial" w:hAnsi="Arial" w:cs="Arial"/>
          <w:sz w:val="24"/>
          <w:szCs w:val="24"/>
        </w:rPr>
        <w:t xml:space="preserve">ocorreram inovações ou eventuais </w:t>
      </w:r>
      <w:r w:rsidR="00211B9E" w:rsidRPr="00885284">
        <w:rPr>
          <w:rFonts w:ascii="Arial" w:hAnsi="Arial" w:cs="Arial"/>
          <w:sz w:val="24"/>
          <w:szCs w:val="24"/>
        </w:rPr>
        <w:t>interrupções.</w:t>
      </w:r>
    </w:p>
    <w:p w14:paraId="3472E12B" w14:textId="1F7AEACC" w:rsidR="00494E0A" w:rsidRDefault="00211B9E" w:rsidP="008852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284">
        <w:rPr>
          <w:rFonts w:ascii="Arial" w:hAnsi="Arial" w:cs="Arial"/>
          <w:sz w:val="24"/>
          <w:szCs w:val="24"/>
        </w:rPr>
        <w:t>A Comissão de Acreditação</w:t>
      </w:r>
      <w:r w:rsidR="00494E0A">
        <w:rPr>
          <w:rFonts w:ascii="Arial" w:hAnsi="Arial" w:cs="Arial"/>
          <w:sz w:val="24"/>
          <w:szCs w:val="24"/>
        </w:rPr>
        <w:t>,</w:t>
      </w:r>
      <w:r w:rsidRPr="00885284">
        <w:rPr>
          <w:rFonts w:ascii="Arial" w:hAnsi="Arial" w:cs="Arial"/>
          <w:sz w:val="24"/>
          <w:szCs w:val="24"/>
        </w:rPr>
        <w:t xml:space="preserve"> a partir d</w:t>
      </w:r>
      <w:r w:rsidR="00C53A3B">
        <w:rPr>
          <w:rFonts w:ascii="Arial" w:hAnsi="Arial" w:cs="Arial"/>
          <w:sz w:val="24"/>
          <w:szCs w:val="24"/>
        </w:rPr>
        <w:t>os dados da vigilância anual e</w:t>
      </w:r>
      <w:r w:rsidR="00494E0A">
        <w:rPr>
          <w:rFonts w:ascii="Arial" w:hAnsi="Arial" w:cs="Arial"/>
          <w:sz w:val="24"/>
          <w:szCs w:val="24"/>
        </w:rPr>
        <w:t xml:space="preserve"> análise do</w:t>
      </w:r>
      <w:r w:rsidRPr="00885284">
        <w:rPr>
          <w:rFonts w:ascii="Arial" w:hAnsi="Arial" w:cs="Arial"/>
          <w:sz w:val="24"/>
          <w:szCs w:val="24"/>
        </w:rPr>
        <w:t xml:space="preserve"> relatório de acompanhamento</w:t>
      </w:r>
      <w:r w:rsidR="00C53A3B">
        <w:rPr>
          <w:rFonts w:ascii="Arial" w:hAnsi="Arial" w:cs="Arial"/>
          <w:sz w:val="24"/>
          <w:szCs w:val="24"/>
        </w:rPr>
        <w:t xml:space="preserve"> trienal</w:t>
      </w:r>
      <w:r w:rsidR="00494E0A">
        <w:rPr>
          <w:rFonts w:ascii="Arial" w:hAnsi="Arial" w:cs="Arial"/>
          <w:sz w:val="24"/>
          <w:szCs w:val="24"/>
        </w:rPr>
        <w:t>,</w:t>
      </w:r>
      <w:r w:rsidRPr="00885284">
        <w:rPr>
          <w:rFonts w:ascii="Arial" w:hAnsi="Arial" w:cs="Arial"/>
          <w:sz w:val="24"/>
          <w:szCs w:val="24"/>
        </w:rPr>
        <w:t xml:space="preserve"> define pela manutenção da acreditação ou solicita nova visita.</w:t>
      </w:r>
    </w:p>
    <w:p w14:paraId="498E5CDD" w14:textId="273576A5" w:rsidR="009E7CE7" w:rsidRDefault="009E7CE7" w:rsidP="008852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Clique aqui para fazer acessar o formulário de acompanhamento de escolas médicas.</w:t>
      </w:r>
    </w:p>
    <w:p w14:paraId="3F65E4B2" w14:textId="1EC7F205" w:rsidR="00885284" w:rsidRPr="00885284" w:rsidRDefault="00211B9E" w:rsidP="00C53A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284">
        <w:rPr>
          <w:rFonts w:ascii="Arial" w:hAnsi="Arial" w:cs="Arial"/>
          <w:sz w:val="24"/>
          <w:szCs w:val="24"/>
        </w:rPr>
        <w:t xml:space="preserve"> </w:t>
      </w:r>
    </w:p>
    <w:p w14:paraId="4658E619" w14:textId="77777777" w:rsidR="00A6398B" w:rsidRPr="00885284" w:rsidRDefault="00A6398B" w:rsidP="0088528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sectPr w:rsidR="00A6398B" w:rsidRPr="00885284" w:rsidSect="00A03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1B4C"/>
    <w:multiLevelType w:val="hybridMultilevel"/>
    <w:tmpl w:val="F3E63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4A5A"/>
    <w:multiLevelType w:val="hybridMultilevel"/>
    <w:tmpl w:val="EA5A0D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1618C"/>
    <w:multiLevelType w:val="hybridMultilevel"/>
    <w:tmpl w:val="FA2AD6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B4A07"/>
    <w:multiLevelType w:val="hybridMultilevel"/>
    <w:tmpl w:val="62885C2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05230"/>
    <w:multiLevelType w:val="hybridMultilevel"/>
    <w:tmpl w:val="68A89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62626"/>
    <w:multiLevelType w:val="hybridMultilevel"/>
    <w:tmpl w:val="64684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179DC"/>
    <w:multiLevelType w:val="hybridMultilevel"/>
    <w:tmpl w:val="5D90B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A3BFE"/>
    <w:multiLevelType w:val="hybridMultilevel"/>
    <w:tmpl w:val="01C082A6"/>
    <w:lvl w:ilvl="0" w:tplc="83EC6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B2"/>
    <w:rsid w:val="000227BC"/>
    <w:rsid w:val="0005382F"/>
    <w:rsid w:val="000912F6"/>
    <w:rsid w:val="001F0081"/>
    <w:rsid w:val="00211B9E"/>
    <w:rsid w:val="00221ECB"/>
    <w:rsid w:val="00247D05"/>
    <w:rsid w:val="002B0359"/>
    <w:rsid w:val="002D10BE"/>
    <w:rsid w:val="002D3089"/>
    <w:rsid w:val="00305CC8"/>
    <w:rsid w:val="00307E40"/>
    <w:rsid w:val="00336552"/>
    <w:rsid w:val="00371C24"/>
    <w:rsid w:val="003D1C4B"/>
    <w:rsid w:val="003F5ED0"/>
    <w:rsid w:val="003F626C"/>
    <w:rsid w:val="00494E0A"/>
    <w:rsid w:val="004954FA"/>
    <w:rsid w:val="005427B2"/>
    <w:rsid w:val="005F37E5"/>
    <w:rsid w:val="006C6600"/>
    <w:rsid w:val="006E259C"/>
    <w:rsid w:val="00773402"/>
    <w:rsid w:val="007812F3"/>
    <w:rsid w:val="007E4CAF"/>
    <w:rsid w:val="00885284"/>
    <w:rsid w:val="008A70A2"/>
    <w:rsid w:val="008C2C2B"/>
    <w:rsid w:val="008C6ADE"/>
    <w:rsid w:val="0094401F"/>
    <w:rsid w:val="009A663B"/>
    <w:rsid w:val="009E7CE7"/>
    <w:rsid w:val="009F62C7"/>
    <w:rsid w:val="00A0399F"/>
    <w:rsid w:val="00A151CA"/>
    <w:rsid w:val="00A6398B"/>
    <w:rsid w:val="00AE7A48"/>
    <w:rsid w:val="00AF59E0"/>
    <w:rsid w:val="00C14247"/>
    <w:rsid w:val="00C45139"/>
    <w:rsid w:val="00C53A3B"/>
    <w:rsid w:val="00C637F0"/>
    <w:rsid w:val="00CF2C23"/>
    <w:rsid w:val="00D33B6C"/>
    <w:rsid w:val="00EB17FF"/>
    <w:rsid w:val="00EB6B56"/>
    <w:rsid w:val="00EE508F"/>
    <w:rsid w:val="00F0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D4F4"/>
  <w15:docId w15:val="{EB01688D-FE33-4387-AC03-E971EB14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1C4B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09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Milton de Arruda Martins</cp:lastModifiedBy>
  <cp:revision>2</cp:revision>
  <dcterms:created xsi:type="dcterms:W3CDTF">2020-10-13T20:36:00Z</dcterms:created>
  <dcterms:modified xsi:type="dcterms:W3CDTF">2020-10-13T20:36:00Z</dcterms:modified>
</cp:coreProperties>
</file>